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  <w:t>附件2：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深圳市交通建设工程BIM技术创新应用示范项目认定细则</w:t>
      </w: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015"/>
        <w:gridCol w:w="1458"/>
        <w:gridCol w:w="1163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序号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认定内容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认定要点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认定权重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BIM建模水平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BIM模型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BIM模型专业</w:t>
            </w:r>
            <w:r>
              <w:rPr>
                <w:rFonts w:hint="eastAsia" w:ascii="Times New Roman" w:hAnsi="Times New Roman" w:cs="Times New Roman"/>
                <w:color w:val="auto"/>
              </w:rPr>
              <w:t>齐全</w:t>
            </w:r>
            <w:r>
              <w:rPr>
                <w:rFonts w:ascii="Times New Roman" w:hAnsi="Times New Roman" w:cs="Times New Roman"/>
                <w:color w:val="auto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</w:rPr>
              <w:t>构件完备，信息完整，</w:t>
            </w:r>
            <w:r>
              <w:rPr>
                <w:rFonts w:ascii="Times New Roman" w:hAnsi="Times New Roman" w:cs="Times New Roman"/>
                <w:color w:val="auto"/>
              </w:rPr>
              <w:t>无明显碰撞，符合深圳市相关BIM标准。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BIM配置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组织、软硬件、制度等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BIM团队架构及人员配置、BIM软硬件配置、BIM管理及相关制度建设等。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BIM应用实施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</w:t>
            </w:r>
            <w:r>
              <w:rPr>
                <w:rFonts w:hint="eastAsia" w:ascii="Times New Roman" w:hAnsi="Times New Roman" w:cs="Times New Roman"/>
                <w:color w:val="auto"/>
              </w:rPr>
              <w:t>应用点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在项目各阶段，采用BIM技术开展质量、安全、进度、成本、协调等方面应用与管理，满足应用需求。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BIM应用创新性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创新应用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在项目BIM推进过程中所形成的关键技术、创新模式、应用亮点等方面，能够实现核心问题解决、项目质量优化、工作效率提升等。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BIM效益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提质增效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定量定性地分析项目BIM技术应用所取得的成果与综合效益。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7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BIM示范价值</w:t>
            </w:r>
          </w:p>
        </w:tc>
        <w:tc>
          <w:tcPr>
            <w:tcW w:w="854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示范推广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总结项目BIM应用实施的先进经验和做法，以及存在问题和建议，具备推广性、可复制性，引领行业BIM技术可持续发展。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74" w:type="pct"/>
            <w:gridSpan w:val="3"/>
            <w:vAlign w:val="center"/>
          </w:tcPr>
          <w:p>
            <w:pPr>
              <w:pStyle w:val="22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合计</w:t>
            </w:r>
          </w:p>
        </w:tc>
        <w:tc>
          <w:tcPr>
            <w:tcW w:w="682" w:type="pct"/>
            <w:vAlign w:val="center"/>
          </w:tcPr>
          <w:p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842" w:type="pct"/>
            <w:vAlign w:val="center"/>
          </w:tcPr>
          <w:p>
            <w:pPr>
              <w:pStyle w:val="22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>
      <w:pPr>
        <w:ind w:firstLine="0" w:firstLineChars="0"/>
        <w:rPr>
          <w:rFonts w:ascii="Times New Roman" w:hAnsi="Times New Roman" w:cs="Times New Roman"/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  <w:jc w:val="center"/>
    </w:pPr>
  </w:p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480"/>
      </w:pPr>
      <w:r>
        <w:separator/>
      </w:r>
    </w:p>
  </w:footnote>
  <w:footnote w:type="continuationSeparator" w:id="1">
    <w:p>
      <w:pPr>
        <w:spacing w:line="312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23116"/>
    <w:multiLevelType w:val="multilevel"/>
    <w:tmpl w:val="2D723116"/>
    <w:lvl w:ilvl="0" w:tentative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MmY5ZTlmNzc3N2NmM2FlNmM1M2M4MmNiMmFjMzEifQ=="/>
  </w:docVars>
  <w:rsids>
    <w:rsidRoot w:val="00CC4518"/>
    <w:rsid w:val="000146D0"/>
    <w:rsid w:val="00032634"/>
    <w:rsid w:val="00043F85"/>
    <w:rsid w:val="00046E47"/>
    <w:rsid w:val="000716A1"/>
    <w:rsid w:val="0007612F"/>
    <w:rsid w:val="000A1A8E"/>
    <w:rsid w:val="000B7B24"/>
    <w:rsid w:val="000C3D21"/>
    <w:rsid w:val="000C4630"/>
    <w:rsid w:val="000D24A5"/>
    <w:rsid w:val="000E5111"/>
    <w:rsid w:val="00102F31"/>
    <w:rsid w:val="00133B34"/>
    <w:rsid w:val="0014013F"/>
    <w:rsid w:val="00153265"/>
    <w:rsid w:val="00160024"/>
    <w:rsid w:val="00177808"/>
    <w:rsid w:val="0018048F"/>
    <w:rsid w:val="001826C2"/>
    <w:rsid w:val="001857AC"/>
    <w:rsid w:val="00194530"/>
    <w:rsid w:val="00195666"/>
    <w:rsid w:val="001B3108"/>
    <w:rsid w:val="001C2BB9"/>
    <w:rsid w:val="001D3DC3"/>
    <w:rsid w:val="001E6057"/>
    <w:rsid w:val="00216327"/>
    <w:rsid w:val="0023367F"/>
    <w:rsid w:val="00246E1C"/>
    <w:rsid w:val="00250287"/>
    <w:rsid w:val="0025207B"/>
    <w:rsid w:val="00261DC6"/>
    <w:rsid w:val="002747E9"/>
    <w:rsid w:val="002758DE"/>
    <w:rsid w:val="00276298"/>
    <w:rsid w:val="00277064"/>
    <w:rsid w:val="00277D97"/>
    <w:rsid w:val="00290478"/>
    <w:rsid w:val="002A362D"/>
    <w:rsid w:val="002A7993"/>
    <w:rsid w:val="002B24E5"/>
    <w:rsid w:val="002B630C"/>
    <w:rsid w:val="002D2012"/>
    <w:rsid w:val="002D5C19"/>
    <w:rsid w:val="003014C0"/>
    <w:rsid w:val="00302EED"/>
    <w:rsid w:val="00320573"/>
    <w:rsid w:val="00327870"/>
    <w:rsid w:val="00342CD2"/>
    <w:rsid w:val="003445A8"/>
    <w:rsid w:val="003603F0"/>
    <w:rsid w:val="00362735"/>
    <w:rsid w:val="00362C97"/>
    <w:rsid w:val="003702C7"/>
    <w:rsid w:val="00373228"/>
    <w:rsid w:val="003753C5"/>
    <w:rsid w:val="003876A4"/>
    <w:rsid w:val="003969B8"/>
    <w:rsid w:val="003D257B"/>
    <w:rsid w:val="003D2998"/>
    <w:rsid w:val="003E1C80"/>
    <w:rsid w:val="00401B88"/>
    <w:rsid w:val="00413D2D"/>
    <w:rsid w:val="00426C24"/>
    <w:rsid w:val="00430F08"/>
    <w:rsid w:val="00447633"/>
    <w:rsid w:val="0045235E"/>
    <w:rsid w:val="00461B54"/>
    <w:rsid w:val="0048703B"/>
    <w:rsid w:val="00490EDF"/>
    <w:rsid w:val="004A6CBC"/>
    <w:rsid w:val="00512EEA"/>
    <w:rsid w:val="005260BD"/>
    <w:rsid w:val="00563668"/>
    <w:rsid w:val="005A442D"/>
    <w:rsid w:val="005A6519"/>
    <w:rsid w:val="005B3B99"/>
    <w:rsid w:val="005C0879"/>
    <w:rsid w:val="005C3552"/>
    <w:rsid w:val="00606BA9"/>
    <w:rsid w:val="0062157E"/>
    <w:rsid w:val="00636B31"/>
    <w:rsid w:val="00647C61"/>
    <w:rsid w:val="006555A9"/>
    <w:rsid w:val="00665140"/>
    <w:rsid w:val="00673768"/>
    <w:rsid w:val="00680654"/>
    <w:rsid w:val="00694277"/>
    <w:rsid w:val="006B0A1E"/>
    <w:rsid w:val="006C5A44"/>
    <w:rsid w:val="006F2567"/>
    <w:rsid w:val="00720425"/>
    <w:rsid w:val="0072751B"/>
    <w:rsid w:val="00733EBB"/>
    <w:rsid w:val="0074260F"/>
    <w:rsid w:val="00747996"/>
    <w:rsid w:val="007528A2"/>
    <w:rsid w:val="007607A4"/>
    <w:rsid w:val="0076298A"/>
    <w:rsid w:val="00764D11"/>
    <w:rsid w:val="00764FB8"/>
    <w:rsid w:val="00772FAD"/>
    <w:rsid w:val="007768E4"/>
    <w:rsid w:val="007913DD"/>
    <w:rsid w:val="007A7BAA"/>
    <w:rsid w:val="007E06C1"/>
    <w:rsid w:val="00831705"/>
    <w:rsid w:val="008342CB"/>
    <w:rsid w:val="00856CFC"/>
    <w:rsid w:val="00866338"/>
    <w:rsid w:val="00883C55"/>
    <w:rsid w:val="008842F3"/>
    <w:rsid w:val="00894BFA"/>
    <w:rsid w:val="008A3502"/>
    <w:rsid w:val="008A58BE"/>
    <w:rsid w:val="008D09A0"/>
    <w:rsid w:val="008D1D57"/>
    <w:rsid w:val="008D2B8E"/>
    <w:rsid w:val="008E3491"/>
    <w:rsid w:val="00901179"/>
    <w:rsid w:val="0092601F"/>
    <w:rsid w:val="00933FEB"/>
    <w:rsid w:val="00936F67"/>
    <w:rsid w:val="009425DA"/>
    <w:rsid w:val="0097574E"/>
    <w:rsid w:val="0098143D"/>
    <w:rsid w:val="0098297D"/>
    <w:rsid w:val="0098483A"/>
    <w:rsid w:val="009912E5"/>
    <w:rsid w:val="00991D00"/>
    <w:rsid w:val="009A4050"/>
    <w:rsid w:val="009A6C19"/>
    <w:rsid w:val="009B4EFB"/>
    <w:rsid w:val="009B7DAD"/>
    <w:rsid w:val="009C3595"/>
    <w:rsid w:val="00A91353"/>
    <w:rsid w:val="00AB75C1"/>
    <w:rsid w:val="00AC6D0D"/>
    <w:rsid w:val="00AF08B7"/>
    <w:rsid w:val="00AF0A85"/>
    <w:rsid w:val="00AF6DB8"/>
    <w:rsid w:val="00B00501"/>
    <w:rsid w:val="00B01922"/>
    <w:rsid w:val="00B01DC4"/>
    <w:rsid w:val="00B06B8A"/>
    <w:rsid w:val="00B108CD"/>
    <w:rsid w:val="00B32840"/>
    <w:rsid w:val="00B373FE"/>
    <w:rsid w:val="00B41F46"/>
    <w:rsid w:val="00B4484D"/>
    <w:rsid w:val="00B71C42"/>
    <w:rsid w:val="00B73969"/>
    <w:rsid w:val="00B8333C"/>
    <w:rsid w:val="00B83A04"/>
    <w:rsid w:val="00B84240"/>
    <w:rsid w:val="00B91E62"/>
    <w:rsid w:val="00BB2B94"/>
    <w:rsid w:val="00BB6029"/>
    <w:rsid w:val="00BC3678"/>
    <w:rsid w:val="00BE17F1"/>
    <w:rsid w:val="00BF08DA"/>
    <w:rsid w:val="00BF6991"/>
    <w:rsid w:val="00C15072"/>
    <w:rsid w:val="00C25007"/>
    <w:rsid w:val="00C30AB3"/>
    <w:rsid w:val="00C33559"/>
    <w:rsid w:val="00C40F6F"/>
    <w:rsid w:val="00C72DF4"/>
    <w:rsid w:val="00C9032E"/>
    <w:rsid w:val="00C9751C"/>
    <w:rsid w:val="00CA61A0"/>
    <w:rsid w:val="00CA701B"/>
    <w:rsid w:val="00CC4518"/>
    <w:rsid w:val="00CC6FEC"/>
    <w:rsid w:val="00CF2A95"/>
    <w:rsid w:val="00D03E5D"/>
    <w:rsid w:val="00D24D73"/>
    <w:rsid w:val="00D307B6"/>
    <w:rsid w:val="00D379A1"/>
    <w:rsid w:val="00D565F7"/>
    <w:rsid w:val="00D77C65"/>
    <w:rsid w:val="00D82551"/>
    <w:rsid w:val="00D83690"/>
    <w:rsid w:val="00D91BBF"/>
    <w:rsid w:val="00D9234A"/>
    <w:rsid w:val="00DA46B4"/>
    <w:rsid w:val="00DB228B"/>
    <w:rsid w:val="00DB2535"/>
    <w:rsid w:val="00DB3783"/>
    <w:rsid w:val="00DC623A"/>
    <w:rsid w:val="00DC6991"/>
    <w:rsid w:val="00DD6B15"/>
    <w:rsid w:val="00DF017C"/>
    <w:rsid w:val="00DF71CA"/>
    <w:rsid w:val="00E3618A"/>
    <w:rsid w:val="00E46238"/>
    <w:rsid w:val="00E54CF9"/>
    <w:rsid w:val="00E73338"/>
    <w:rsid w:val="00E76934"/>
    <w:rsid w:val="00E80464"/>
    <w:rsid w:val="00E83BE3"/>
    <w:rsid w:val="00E90902"/>
    <w:rsid w:val="00E92A18"/>
    <w:rsid w:val="00E92E1A"/>
    <w:rsid w:val="00EB46A6"/>
    <w:rsid w:val="00EB5BE9"/>
    <w:rsid w:val="00EC08B0"/>
    <w:rsid w:val="00EC34AF"/>
    <w:rsid w:val="00ED6D64"/>
    <w:rsid w:val="00EF29E8"/>
    <w:rsid w:val="00F02D95"/>
    <w:rsid w:val="00F33696"/>
    <w:rsid w:val="00F601C6"/>
    <w:rsid w:val="00F75378"/>
    <w:rsid w:val="00F77B2A"/>
    <w:rsid w:val="00F857B1"/>
    <w:rsid w:val="00FB0A65"/>
    <w:rsid w:val="00FC21DB"/>
    <w:rsid w:val="00FD5869"/>
    <w:rsid w:val="00FE08F9"/>
    <w:rsid w:val="00FE1218"/>
    <w:rsid w:val="00FF364A"/>
    <w:rsid w:val="00FF3F7C"/>
    <w:rsid w:val="125E37DF"/>
    <w:rsid w:val="250824DF"/>
    <w:rsid w:val="2BEE0371"/>
    <w:rsid w:val="41AB7716"/>
    <w:rsid w:val="47645658"/>
    <w:rsid w:val="4CC81A5D"/>
    <w:rsid w:val="54EC74FE"/>
    <w:rsid w:val="635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nhideWhenUsed="0" w:uiPriority="5" w:semiHidden="0" w:name="heading 4"/>
    <w:lsdException w:qFormat="1" w:unhideWhenUsed="0" w:uiPriority="5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2"/>
    <w:pPr>
      <w:keepNext/>
      <w:keepLines/>
      <w:numPr>
        <w:ilvl w:val="0"/>
        <w:numId w:val="1"/>
      </w:numPr>
      <w:spacing w:before="50" w:beforeLines="50" w:after="50" w:afterLines="50" w:line="360" w:lineRule="auto"/>
      <w:ind w:firstLineChars="0"/>
      <w:outlineLvl w:val="0"/>
    </w:pPr>
    <w:rPr>
      <w:rFonts w:asciiTheme="majorHAnsi" w:hAnsiTheme="majorHAnsi" w:eastAsiaTheme="majorEastAsia"/>
      <w:bCs/>
      <w:kern w:val="44"/>
      <w:sz w:val="30"/>
      <w:szCs w:val="44"/>
    </w:rPr>
  </w:style>
  <w:style w:type="paragraph" w:styleId="3">
    <w:name w:val="heading 2"/>
    <w:basedOn w:val="1"/>
    <w:next w:val="1"/>
    <w:link w:val="25"/>
    <w:qFormat/>
    <w:uiPriority w:val="3"/>
    <w:pPr>
      <w:keepNext/>
      <w:keepLines/>
      <w:numPr>
        <w:ilvl w:val="1"/>
        <w:numId w:val="1"/>
      </w:numPr>
      <w:spacing w:line="360" w:lineRule="auto"/>
      <w:ind w:firstLineChars="0"/>
      <w:outlineLvl w:val="1"/>
    </w:pPr>
    <w:rPr>
      <w:rFonts w:asciiTheme="majorHAnsi" w:hAnsiTheme="majorHAnsi" w:eastAsiaTheme="majorEastAsia"/>
      <w:bCs/>
      <w:sz w:val="28"/>
      <w:szCs w:val="32"/>
    </w:rPr>
  </w:style>
  <w:style w:type="paragraph" w:styleId="4">
    <w:name w:val="heading 3"/>
    <w:basedOn w:val="1"/>
    <w:next w:val="1"/>
    <w:link w:val="26"/>
    <w:qFormat/>
    <w:uiPriority w:val="4"/>
    <w:pPr>
      <w:keepNext/>
      <w:keepLines/>
      <w:numPr>
        <w:ilvl w:val="2"/>
        <w:numId w:val="1"/>
      </w:numPr>
      <w:ind w:firstLineChars="0"/>
      <w:outlineLvl w:val="2"/>
    </w:pPr>
    <w:rPr>
      <w:rFonts w:asciiTheme="majorHAnsi" w:hAnsiTheme="majorHAnsi" w:eastAsiaTheme="majorEastAsia"/>
      <w:bCs/>
      <w:szCs w:val="32"/>
    </w:rPr>
  </w:style>
  <w:style w:type="paragraph" w:styleId="5">
    <w:name w:val="heading 4"/>
    <w:basedOn w:val="1"/>
    <w:next w:val="1"/>
    <w:link w:val="27"/>
    <w:qFormat/>
    <w:uiPriority w:val="5"/>
    <w:pPr>
      <w:keepNext/>
      <w:keepLines/>
      <w:numPr>
        <w:ilvl w:val="3"/>
        <w:numId w:val="1"/>
      </w:numPr>
      <w:ind w:firstLineChars="0"/>
      <w:outlineLvl w:val="3"/>
    </w:pPr>
    <w:rPr>
      <w:rFonts w:asciiTheme="majorHAnsi" w:hAnsiTheme="majorHAnsi" w:eastAsiaTheme="majorEastAsia" w:cstheme="majorBidi"/>
      <w:bCs/>
      <w:szCs w:val="28"/>
    </w:rPr>
  </w:style>
  <w:style w:type="paragraph" w:styleId="6">
    <w:name w:val="heading 5"/>
    <w:basedOn w:val="1"/>
    <w:next w:val="1"/>
    <w:link w:val="34"/>
    <w:qFormat/>
    <w:uiPriority w:val="5"/>
    <w:pPr>
      <w:keepNext/>
      <w:keepLines/>
      <w:spacing w:line="240" w:lineRule="auto"/>
      <w:ind w:firstLine="0" w:firstLineChars="0"/>
      <w:outlineLvl w:val="4"/>
    </w:pPr>
    <w:rPr>
      <w:bCs/>
      <w:szCs w:val="28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keepNext/>
      <w:keepLines/>
      <w:spacing w:line="240" w:lineRule="auto"/>
      <w:ind w:firstLine="0" w:firstLineChars="0"/>
      <w:outlineLvl w:val="5"/>
    </w:pPr>
    <w:rPr>
      <w:rFonts w:asciiTheme="majorHAnsi" w:hAnsiTheme="majorHAnsi" w:eastAsiaTheme="majorEastAsia" w:cstheme="majorBidi"/>
      <w:bCs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4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3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9"/>
    <w:qFormat/>
    <w:uiPriority w:val="6"/>
    <w:pPr>
      <w:spacing w:before="240" w:after="60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28"/>
    <w:qFormat/>
    <w:uiPriority w:val="6"/>
    <w:pPr>
      <w:spacing w:before="80" w:beforeLines="80" w:after="50" w:afterLines="50" w:line="240" w:lineRule="auto"/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99"/>
    <w:rPr>
      <w:rFonts w:eastAsia="楷体" w:asciiTheme="minorHAnsi" w:hAnsiTheme="minorHAnsi"/>
      <w:b/>
      <w:iCs/>
      <w:sz w:val="24"/>
      <w:u w:val="double" w:color="FF0000"/>
    </w:rPr>
  </w:style>
  <w:style w:type="paragraph" w:customStyle="1" w:styleId="22">
    <w:name w:val="表格"/>
    <w:basedOn w:val="1"/>
    <w:next w:val="1"/>
    <w:qFormat/>
    <w:uiPriority w:val="5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23">
    <w:name w:val="图片标题"/>
    <w:qFormat/>
    <w:uiPriority w:val="5"/>
    <w:pPr>
      <w:spacing w:after="50" w:afterLines="50"/>
      <w:jc w:val="center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4">
    <w:name w:val="标题 1 字符"/>
    <w:basedOn w:val="19"/>
    <w:link w:val="2"/>
    <w:qFormat/>
    <w:uiPriority w:val="2"/>
    <w:rPr>
      <w:rFonts w:asciiTheme="majorHAnsi" w:hAnsiTheme="majorHAnsi" w:eastAsiaTheme="majorEastAsia"/>
      <w:bCs/>
      <w:kern w:val="44"/>
      <w:sz w:val="30"/>
      <w:szCs w:val="44"/>
    </w:rPr>
  </w:style>
  <w:style w:type="character" w:customStyle="1" w:styleId="25">
    <w:name w:val="标题 2 字符"/>
    <w:basedOn w:val="19"/>
    <w:link w:val="3"/>
    <w:qFormat/>
    <w:uiPriority w:val="3"/>
    <w:rPr>
      <w:rFonts w:asciiTheme="majorHAnsi" w:hAnsiTheme="majorHAnsi" w:eastAsiaTheme="majorEastAsia"/>
      <w:bCs/>
      <w:sz w:val="28"/>
      <w:szCs w:val="32"/>
    </w:rPr>
  </w:style>
  <w:style w:type="character" w:customStyle="1" w:styleId="26">
    <w:name w:val="标题 3 字符"/>
    <w:basedOn w:val="19"/>
    <w:link w:val="4"/>
    <w:qFormat/>
    <w:uiPriority w:val="4"/>
    <w:rPr>
      <w:rFonts w:asciiTheme="majorHAnsi" w:hAnsiTheme="majorHAnsi" w:eastAsiaTheme="majorEastAsia"/>
      <w:bCs/>
      <w:szCs w:val="32"/>
    </w:rPr>
  </w:style>
  <w:style w:type="character" w:customStyle="1" w:styleId="27">
    <w:name w:val="标题 4 字符"/>
    <w:basedOn w:val="19"/>
    <w:link w:val="5"/>
    <w:qFormat/>
    <w:uiPriority w:val="5"/>
    <w:rPr>
      <w:rFonts w:asciiTheme="majorHAnsi" w:hAnsiTheme="majorHAnsi" w:eastAsiaTheme="majorEastAsia" w:cstheme="majorBidi"/>
      <w:bCs/>
      <w:szCs w:val="28"/>
    </w:rPr>
  </w:style>
  <w:style w:type="character" w:customStyle="1" w:styleId="28">
    <w:name w:val="标题 字符"/>
    <w:basedOn w:val="19"/>
    <w:link w:val="16"/>
    <w:qFormat/>
    <w:uiPriority w:val="6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9">
    <w:name w:val="No Spacing"/>
    <w:next w:val="1"/>
    <w:qFormat/>
    <w:uiPriority w:val="5"/>
    <w:pPr>
      <w:widowControl w:val="0"/>
      <w:spacing w:before="50" w:beforeLines="50"/>
      <w:jc w:val="center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30">
    <w:name w:val="明显强调1"/>
    <w:basedOn w:val="19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1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32">
    <w:name w:val="页脚 字符"/>
    <w:basedOn w:val="19"/>
    <w:link w:val="13"/>
    <w:qFormat/>
    <w:uiPriority w:val="99"/>
    <w:rPr>
      <w:sz w:val="18"/>
      <w:szCs w:val="18"/>
    </w:rPr>
  </w:style>
  <w:style w:type="paragraph" w:customStyle="1" w:styleId="33">
    <w:name w:val="图片标注"/>
    <w:basedOn w:val="29"/>
    <w:qFormat/>
    <w:uiPriority w:val="5"/>
    <w:pPr>
      <w:spacing w:before="0" w:beforeLines="0" w:after="100" w:afterLines="100"/>
    </w:pPr>
  </w:style>
  <w:style w:type="character" w:customStyle="1" w:styleId="34">
    <w:name w:val="标题 5 字符"/>
    <w:basedOn w:val="19"/>
    <w:link w:val="6"/>
    <w:uiPriority w:val="5"/>
    <w:rPr>
      <w:bCs/>
      <w:szCs w:val="28"/>
    </w:rPr>
  </w:style>
  <w:style w:type="character" w:customStyle="1" w:styleId="35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bCs/>
    </w:rPr>
  </w:style>
  <w:style w:type="character" w:customStyle="1" w:styleId="36">
    <w:name w:val="标题 7 字符"/>
    <w:basedOn w:val="19"/>
    <w:link w:val="8"/>
    <w:semiHidden/>
    <w:uiPriority w:val="9"/>
    <w:rPr>
      <w:b/>
      <w:bCs/>
    </w:rPr>
  </w:style>
  <w:style w:type="character" w:customStyle="1" w:styleId="37">
    <w:name w:val="标题 8 字符"/>
    <w:basedOn w:val="19"/>
    <w:link w:val="9"/>
    <w:semiHidden/>
    <w:uiPriority w:val="9"/>
    <w:rPr>
      <w:rFonts w:asciiTheme="majorHAnsi" w:hAnsiTheme="majorHAnsi" w:eastAsiaTheme="majorEastAsia" w:cstheme="majorBidi"/>
    </w:rPr>
  </w:style>
  <w:style w:type="character" w:customStyle="1" w:styleId="38">
    <w:name w:val="标题 9 字符"/>
    <w:basedOn w:val="19"/>
    <w:link w:val="10"/>
    <w:semiHidden/>
    <w:uiPriority w:val="9"/>
    <w:rPr>
      <w:rFonts w:asciiTheme="majorHAnsi" w:hAnsiTheme="majorHAnsi" w:eastAsiaTheme="majorEastAsia" w:cstheme="majorBidi"/>
    </w:rPr>
  </w:style>
  <w:style w:type="character" w:customStyle="1" w:styleId="39">
    <w:name w:val="副标题 字符"/>
    <w:basedOn w:val="19"/>
    <w:link w:val="15"/>
    <w:qFormat/>
    <w:uiPriority w:val="6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OC 标题1"/>
    <w:basedOn w:val="2"/>
    <w:next w:val="1"/>
    <w:semiHidden/>
    <w:unhideWhenUsed/>
    <w:qFormat/>
    <w:uiPriority w:val="39"/>
    <w:pPr>
      <w:numPr>
        <w:numId w:val="0"/>
      </w:numPr>
      <w:spacing w:before="340" w:beforeLines="0" w:after="330" w:afterLines="0" w:line="578" w:lineRule="auto"/>
      <w:outlineLvl w:val="9"/>
    </w:pPr>
    <w:rPr>
      <w:rFonts w:asciiTheme="minorHAnsi" w:hAnsiTheme="minorHAnsi" w:eastAsiaTheme="minorEastAsia"/>
      <w:b/>
      <w:sz w:val="44"/>
    </w:rPr>
  </w:style>
  <w:style w:type="character" w:customStyle="1" w:styleId="41">
    <w:name w:val="批注框文本 字符"/>
    <w:basedOn w:val="19"/>
    <w:link w:val="12"/>
    <w:semiHidden/>
    <w:uiPriority w:val="99"/>
    <w:rPr>
      <w:sz w:val="18"/>
      <w:szCs w:val="18"/>
    </w:rPr>
  </w:style>
  <w:style w:type="paragraph" w:styleId="42">
    <w:name w:val="List Paragraph"/>
    <w:basedOn w:val="1"/>
    <w:uiPriority w:val="34"/>
    <w:pPr>
      <w:ind w:firstLine="420"/>
    </w:pPr>
  </w:style>
  <w:style w:type="paragraph" w:customStyle="1" w:styleId="43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黑-宋-T">
      <a:majorFont>
        <a:latin typeface="Times New Roman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266D-FD6E-4EDF-8D93-5644FF1CE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102</TotalTime>
  <ScaleCrop>false</ScaleCrop>
  <LinksUpToDate>false</LinksUpToDate>
  <CharactersWithSpaces>454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2022-04-03T12:48:00Z</dcterms:created>
  <dc:creator>Lynne</dc:creator>
  <cp:lastModifiedBy>雯</cp:lastModifiedBy>
  <cp:lastPrinted>2020-12-04T00:59:00Z</cp:lastPrinted>
  <dcterms:modified xsi:type="dcterms:W3CDTF">2023-12-01T08:02:33Z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0E8E533FF6444B0FB883CA5CCEDAC181</vt:lpwstr>
  </property>
</Properties>
</file>