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0" w:name="_Toc8781_WPSOffice_Level3"/>
      <w:bookmarkStart w:id="1" w:name="_Toc27489_WPSOffice_Level3"/>
      <w:bookmarkStart w:id="2" w:name="_Toc28109_WPSOffice_Level3"/>
      <w:bookmarkStart w:id="3" w:name="_Toc30973_WPSOffice_Level3"/>
      <w:bookmarkStart w:id="4" w:name="_Toc18837_WPSOffice_Level3"/>
      <w:bookmarkStart w:id="5" w:name="_Toc23154_WPSOffice_Level3"/>
      <w:bookmarkStart w:id="6" w:name="_Toc868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single"/>
        </w:rPr>
        <w:t xml:space="preserve"> </w:t>
      </w:r>
      <w:r>
        <w:rPr>
          <w:rFonts w:hint="eastAsia" w:eastAsia="方正小标宋简体"/>
          <w:sz w:val="36"/>
          <w:u w:val="single"/>
          <w:lang w:val="en-US" w:eastAsia="zh-CN"/>
        </w:rPr>
        <w:t>交通运输</w:t>
      </w:r>
      <w:r>
        <w:rPr>
          <w:rFonts w:hint="eastAsia" w:eastAsia="方正小标宋简体"/>
          <w:sz w:val="36"/>
          <w:u w:val="single"/>
        </w:rPr>
        <w:t xml:space="preserve">专业高级职称 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7" w:name="_Toc15566_WPSOffice_Level3"/>
      <w:bookmarkStart w:id="8" w:name="_Toc32092_WPSOffice_Level3"/>
      <w:bookmarkStart w:id="9" w:name="_Toc7945_WPSOffice_Level3"/>
      <w:bookmarkStart w:id="10" w:name="_Toc20629_WPSOffice_Level3"/>
      <w:bookmarkStart w:id="11" w:name="_Toc7056_WPSOffice_Level3"/>
      <w:bookmarkStart w:id="12" w:name="_Toc15717_WPSOffice_Level3"/>
      <w:bookmarkStart w:id="13" w:name="_Toc30094_WPSOffice_Level3"/>
      <w:r>
        <w:rPr>
          <w:rFonts w:hint="eastAsia" w:eastAsia="方正小标宋简体"/>
          <w:sz w:val="36"/>
        </w:rPr>
        <w:t>评 委 库 入 库 人 员 推 荐 表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86"/>
        <w:gridCol w:w="552"/>
        <w:gridCol w:w="1103"/>
        <w:gridCol w:w="967"/>
        <w:gridCol w:w="326"/>
        <w:gridCol w:w="811"/>
        <w:gridCol w:w="139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759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30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62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2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8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8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  <w:jc w:val="center"/>
        </w:trPr>
        <w:tc>
          <w:tcPr>
            <w:tcW w:w="89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893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此表为推荐评委库入库委员用表，由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根据评委库管理办法，批准入库的评委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</w:rPr>
        <w:t>协会不进行公示。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0" w:firstLineChars="0"/>
        <w:outlineLvl w:val="9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工程系列，道路与桥梁工程、港口与航道工程、道路运输工程、交通运输规划、交通运输管理、交通信息工程与控制、汽车工程、物流工程、铁道机务、铁道车辆、铁道工程、铁道供电、铁道建筑、铁道安全、轨道电气化、铁道运输管理、铁道交通信号、机车车辆等18个专业。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2023-03-10T07:44:41Z</dcterms:created>
  <dc:creator>lailijuan</dc:creator>
  <cp:lastModifiedBy>heyzzzge</cp:lastModifiedBy>
  <dcterms:modified xsi:type="dcterms:W3CDTF">2023-03-10T07:44:48Z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D36D31DF28114F138C5693DBE1941535</vt:lpwstr>
  </property>
</Properties>
</file>